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CB87" w14:textId="5F4C6AAE" w:rsidR="00A9386B" w:rsidRPr="003B4B04" w:rsidRDefault="00A9386B" w:rsidP="005F5EAE">
      <w:pPr>
        <w:spacing w:after="0" w:line="240" w:lineRule="auto"/>
        <w:ind w:left="2160" w:hanging="2160"/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ชื่อโครงการ</w:t>
      </w:r>
      <w:r w:rsidR="005D4C07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3B4B04"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 xml:space="preserve">      </w:t>
      </w:r>
      <w:r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การศึกษาเพื่อต่อต้านการใช้ยาเสพติดในเด็กนักเรียน</w:t>
      </w:r>
      <w:r w:rsidR="00D73D93"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 xml:space="preserve"> </w:t>
      </w:r>
      <w:r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(</w:t>
      </w:r>
      <w:r w:rsidR="003C21F2"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โครงการ</w:t>
      </w:r>
      <w:r w:rsidR="003B4B04"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>ครู</w:t>
      </w:r>
      <w:r w:rsidR="003C21F2"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 xml:space="preserve"> </w:t>
      </w:r>
      <w:r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D</w:t>
      </w:r>
      <w:r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.</w:t>
      </w:r>
      <w:r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A</w:t>
      </w:r>
      <w:r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.</w:t>
      </w:r>
      <w:r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R</w:t>
      </w:r>
      <w:r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.</w:t>
      </w:r>
      <w:r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>E</w:t>
      </w:r>
      <w:r w:rsidR="0069007B" w:rsidRPr="003B4B04">
        <w:rPr>
          <w:rFonts w:ascii="TH SarabunPSK" w:hAnsi="TH SarabunPSK" w:cs="TH SarabunPSK" w:hint="cs"/>
          <w:b/>
          <w:bCs/>
          <w:color w:val="000000" w:themeColor="text1"/>
          <w:sz w:val="34"/>
          <w:szCs w:val="34"/>
          <w:cs/>
        </w:rPr>
        <w:t>.</w:t>
      </w:r>
      <w:r w:rsidR="00421CDC" w:rsidRPr="003B4B04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)</w:t>
      </w:r>
    </w:p>
    <w:p w14:paraId="699DD4B4" w14:textId="77777777" w:rsidR="00A9386B" w:rsidRPr="00B00AD9" w:rsidRDefault="00A9386B" w:rsidP="00021A45">
      <w:pPr>
        <w:spacing w:after="0" w:line="240" w:lineRule="auto"/>
        <w:ind w:left="2880" w:hanging="2880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ผู้รับผิดชอบโครงการ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</w:t>
      </w:r>
      <w:r w:rsidR="00021A4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สถานี</w:t>
      </w:r>
      <w:r w:rsidR="00CC2763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ตำ</w:t>
      </w:r>
      <w:r w:rsidR="00021A4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รวจภูธรโพรงมะเดื่อ</w:t>
      </w:r>
      <w:r w:rsidR="00DD0119"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</w:t>
      </w:r>
    </w:p>
    <w:p w14:paraId="1358613F" w14:textId="6E22FCF8" w:rsidR="0069007B" w:rsidRPr="00B00AD9" w:rsidRDefault="00A9386B" w:rsidP="00D3678A">
      <w:pPr>
        <w:spacing w:after="0" w:line="240" w:lineRule="auto"/>
        <w:ind w:left="3600" w:hanging="3600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วิทยากรประจำโครงการ</w:t>
      </w:r>
      <w:r w:rsidR="0066760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="0069007B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</w:t>
      </w:r>
      <w:r w:rsidR="0069007B" w:rsidRPr="00B00AD9">
        <w:rPr>
          <w:rFonts w:ascii="TH SarabunPSK" w:hAnsi="TH SarabunPSK" w:cs="TH SarabunPSK"/>
          <w:color w:val="000000" w:themeColor="text1"/>
          <w:sz w:val="34"/>
          <w:szCs w:val="34"/>
        </w:rPr>
        <w:tab/>
      </w:r>
    </w:p>
    <w:p w14:paraId="40977944" w14:textId="760A7EF4" w:rsidR="0066760D" w:rsidRPr="00B00AD9" w:rsidRDefault="00F54625" w:rsidP="0066760D">
      <w:pPr>
        <w:spacing w:after="0" w:line="240" w:lineRule="auto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๑</w:t>
      </w:r>
      <w:r w:rsidR="006B708F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. 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ร.ต.อ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.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สุชาติ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proofErr w:type="spellStart"/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ศิ</w:t>
      </w:r>
      <w:proofErr w:type="spellEnd"/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ริรัตน์</w:t>
      </w:r>
      <w:r w:rsidR="0066760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</w:t>
      </w:r>
      <w:r w:rsidR="00B00AD9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="00B00AD9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="0066760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</w:p>
    <w:p w14:paraId="2EB29B04" w14:textId="5DC6E15E" w:rsidR="00F54625" w:rsidRPr="00D3678A" w:rsidRDefault="00D3678A" w:rsidP="00D3678A">
      <w:pPr>
        <w:spacing w:after="0" w:line="240" w:lineRule="auto"/>
        <w:ind w:left="3600" w:hanging="2880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</w:t>
      </w:r>
      <w:r w:rsidR="006B708F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. </w:t>
      </w:r>
      <w:r w:rsidR="00BF6F92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ร</w:t>
      </w:r>
      <w:r w:rsidR="00BF6F92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.ต.</w:t>
      </w:r>
      <w:r w:rsidR="00BF6F92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ท.</w:t>
      </w:r>
      <w:r w:rsidR="00BF6F92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เจน จันทร์คูณ    </w:t>
      </w:r>
      <w:r w:rsidR="00B00AD9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="00B00AD9" w:rsidRPr="00E878BB">
        <w:rPr>
          <w:rFonts w:ascii="TH SarabunPSK" w:hAnsi="TH SarabunPSK" w:cs="TH SarabunPSK" w:hint="cs"/>
          <w:sz w:val="34"/>
          <w:szCs w:val="34"/>
          <w:cs/>
        </w:rPr>
        <w:tab/>
      </w:r>
      <w:r w:rsidR="0066760D" w:rsidRPr="00E878B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F54625" w:rsidRPr="00E878BB">
        <w:rPr>
          <w:rFonts w:ascii="TH SarabunPSK" w:hAnsi="TH SarabunPSK" w:cs="TH SarabunPSK"/>
          <w:sz w:val="34"/>
          <w:szCs w:val="34"/>
          <w:cs/>
        </w:rPr>
        <w:tab/>
      </w:r>
    </w:p>
    <w:p w14:paraId="14F1BB1A" w14:textId="77777777" w:rsidR="002C1111" w:rsidRPr="00B00AD9" w:rsidRDefault="00A9386B" w:rsidP="00E94B81">
      <w:pPr>
        <w:spacing w:after="0" w:line="240" w:lineRule="auto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ที่ปรึกษาโครงการ</w:t>
      </w:r>
      <w:r w:rsidR="008F7553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</w:t>
      </w:r>
    </w:p>
    <w:p w14:paraId="18A39556" w14:textId="6B40BB46" w:rsidR="00A9386B" w:rsidRPr="00B00AD9" w:rsidRDefault="008F7553" w:rsidP="0069007B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พ.ต.ท.</w:t>
      </w:r>
      <w:proofErr w:type="spellStart"/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ธี</w:t>
      </w:r>
      <w:proofErr w:type="spellEnd"/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ระ จิระกุลชัย</w:t>
      </w:r>
      <w:r w:rsidR="00E94B81"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รองผู้กำกับการป้องกันปราบปราม</w:t>
      </w:r>
      <w:r w:rsidR="00A9386B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สถานีตำรวจภูธรโพรงมะเดื่อ</w:t>
      </w:r>
    </w:p>
    <w:p w14:paraId="56A4C341" w14:textId="77777777" w:rsidR="0069007B" w:rsidRPr="0069007B" w:rsidRDefault="0069007B" w:rsidP="0069007B">
      <w:pPr>
        <w:pBdr>
          <w:bottom w:val="single" w:sz="4" w:space="1" w:color="auto"/>
        </w:pBd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09E38B9A" w14:textId="77777777" w:rsidR="00A9386B" w:rsidRPr="00B00AD9" w:rsidRDefault="00A9386B" w:rsidP="00B00AD9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๑.หลักการและเหตุผล</w:t>
      </w:r>
    </w:p>
    <w:p w14:paraId="796F5780" w14:textId="77777777" w:rsidR="00577C0C" w:rsidRPr="00B00AD9" w:rsidRDefault="00A9386B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  <w:t xml:space="preserve">   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ตามที่รัฐบาลได้ประกาศนโยบายการต่อสู้เพื่อเอาชนะยาเสพติดให้ได้อย่างเด็ดขาด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และยั่งยืน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ศูนย์อำนวยการต่อสู้เพื่อเอาชนะยาเสพติดแห่งชาติ</w:t>
      </w:r>
      <w:r w:rsidR="00F46698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(ศ</w:t>
      </w:r>
      <w:r w:rsidR="00D90E3D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พ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ส.)</w:t>
      </w:r>
      <w:r w:rsidR="000F7FD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ได้มีมติเห็นชอบกับการกำหนดแนวยุทธศาสตร์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และขั้นตอนการต่อสู้เพื่อเอาชนะยาเสพติด</w:t>
      </w:r>
      <w:r w:rsidR="006C39F2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</w:rPr>
        <w:t>Roadmap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  <w:r w:rsidR="0089699F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โดยมีเป้าหมายให้เกิดความยั่งยืนในการแก้ไข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ปัญหายาเสพติดทุกชนิดในพื้นที่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ทั้งนี้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ได้กำหนดยุทธศาสตร์ด้า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น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Potential Demand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มุ่งสัมฤทธิ์ต่อการที่กลุ่มผู้มีโอกาสเข้าไปใช้ยาเสพติดให้มีภูมิคุ้มกันและสามารถดำรงความเข้มแข็ง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ในการต่อต้านยาเสพติดของพลังแผ่นดิน</w:t>
      </w:r>
      <w:r w:rsidR="005D4C07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ซึ่งเป็นการป้องกันยาเสพติดโดยเฉพาะในกลุ่มเด็กและ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</w:t>
      </w:r>
      <w:r w:rsidR="005C67E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เยาวชนและการดำรงพลังแผ่นดินในการต่อสู้เพื่อเอาชนะยาเสพติด</w:t>
      </w:r>
      <w:r w:rsidR="00577C0C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ทั้งในระดับชุมชน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77C0C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โรงเรียน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577C0C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สถานประกอบการ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D4C07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ด้วยการเสริมภูมิต้านทาน</w:t>
      </w:r>
      <w:r w:rsidR="00577C0C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สร้างจิตสำนึกและเจตคติของประชาชน ให้เข้าใจถึงพิษภัย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</w:t>
      </w:r>
      <w:r w:rsidR="00577C0C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ของยาเสพติด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77C0C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สามารถดูแลตนเอง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77C0C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เพื่อนฝูง</w:t>
      </w:r>
      <w:r w:rsidR="005D4C07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577C0C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ครอบครัวและชุมชน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577C0C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ให้ไกลห่างจากยาเสพติดทุกประเภท</w:t>
      </w:r>
    </w:p>
    <w:p w14:paraId="3F7CD16C" w14:textId="12BBF63C" w:rsidR="00394B1B" w:rsidRDefault="00577C0C" w:rsidP="00B00AD9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  <w:t xml:space="preserve"> 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สถานีตำรวจภูธรโพรงมะเดื่อดำเนินโครงการ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ก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ารศึกษาเพื่อต่อต้านการใช้ยาเสพติด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ในเด็กนักเรียน</w:t>
      </w:r>
      <w:r w:rsidR="00BB049A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BB049A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โครงการ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</w:rPr>
        <w:t>D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.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</w:rPr>
        <w:t>A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.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</w:rPr>
        <w:t>R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.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</w:rPr>
        <w:t>E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.ประเทศไทย)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อันเป็นโครงการที่สอดคล้องกับนโยบายของรัฐบาล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ในการแก้ไขปัญหายาเสพติดโดยใช้หลักการป้องกันนำหน้าการปราบปรา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ม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และมุ่งเน้นกลุ่มผู้ที่มี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โอกาสเข้าไปใช้ยาเสพติดให้มีภูมิคุ้มกันในการป้องกันยาเสพติด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โดยใช้ปรัชญาของการศึกษาแผนใหม่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ที่ให้เด็กเป็นศูนย์กลางของการเรียนรู้ตลอดจน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จัดให้มีกิจกรรมที่ผู้ปกครองและชุมชนได้เข้ามามี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ส่วนร่วมในการเสริมสร้าง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ภูมิต้านทานให้แก่เด็กอีกด้วยโดยลักษณะของโครงการคือขอความร่วมมือ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จาก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โรงเรียนในระดับประถมศึกษาในพื้นที่รับผิดชอบของ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สถานีตำรวจภูธรโพรงมะเดื่อ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เพื่อ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ให้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โอกาส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แก่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ข้าราชการตำรวจที่สำ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เร็จการฝึกอบรมหลักสูตร (ตำรวจ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</w:rPr>
        <w:t>D.A.R.E.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)เข้าทำการสอนให้แก่</w:t>
      </w:r>
      <w:r w:rsidR="0069007B"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เด็กนักเรียนชั้นประถมศึกษาที่ 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๕</w:t>
      </w:r>
      <w:r w:rsidR="00394B1B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ตามเนื้อหาสาระของหลักสูตร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</w:rPr>
        <w:t>D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.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A.R.E. 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ในภาคการศึกษาที่ 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</w:t>
      </w:r>
      <w:r w:rsidR="0069007B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/๒๕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๖๖</w:t>
      </w:r>
      <w:r w:rsidR="00CC49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สัปดาห์</w:t>
      </w:r>
      <w:r w:rsidR="00394B1B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ละ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394B1B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๑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394B1B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ชั่วโมง</w:t>
      </w:r>
      <w:r w:rsidR="00D92270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69007B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เป็นระยะเวลา ๑</w:t>
      </w:r>
      <w:r w:rsidR="0069007B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๓</w:t>
      </w:r>
      <w:r w:rsidR="00394B1B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สัปดาห์ต่อเนื่องกัน เพื่อให้เด็กนักเรียนรู้จักวิธีหลบเลี่ยงและปฏิเสธการใช้ยาเสเพติด และความรุนแรง</w:t>
      </w:r>
    </w:p>
    <w:p w14:paraId="4C2BAE10" w14:textId="6FA3ACB0" w:rsidR="00C541D1" w:rsidRPr="00B00AD9" w:rsidRDefault="00C541D1" w:rsidP="00BF6F9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๒.วัตถุประสงค์</w:t>
      </w:r>
    </w:p>
    <w:p w14:paraId="42C17ABF" w14:textId="77777777" w:rsidR="00C541D1" w:rsidRPr="00B00AD9" w:rsidRDefault="00C541D1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  <w:t xml:space="preserve">   ๒.๑  เพื่อให้การแก้ไขปัญหาการแพร่ระบาดของยาเสพติดในจังหวัดนครปฐมได้ผลอย่าง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ยั่งยืน</w:t>
      </w:r>
    </w:p>
    <w:p w14:paraId="138ED08C" w14:textId="77777777" w:rsidR="00C541D1" w:rsidRPr="00B00AD9" w:rsidRDefault="00C541D1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  <w:t xml:space="preserve">   ๒.๒  เพื่อควบคุมการขยายตัวและลดการแพร่ระบาดของยาเสพติดในโรงเรียน</w:t>
      </w:r>
    </w:p>
    <w:p w14:paraId="68E3588F" w14:textId="77777777" w:rsidR="00C541D1" w:rsidRPr="00B00AD9" w:rsidRDefault="00C541D1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  <w:t xml:space="preserve">   ๒.๓  เพื่อให้เด็กนักเรียนมีทักษะในการหลีกเลี่ยงและปฏิเสธการใช้ยาเสพติดและความรุนแรง</w:t>
      </w:r>
    </w:p>
    <w:p w14:paraId="375EBD84" w14:textId="6AAB09D7" w:rsidR="00BF6F92" w:rsidRDefault="00C541D1" w:rsidP="00BF6F9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  <w:t xml:space="preserve">   ๒.๔  เพื่อให้ทุกภาคส่วนของชุมชนมีจิตสำนึกร่วมกันในการต่อต้านการแพร่ระบาดของ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ยาเสพติดในโรงเรียน</w:t>
      </w:r>
    </w:p>
    <w:p w14:paraId="6B209886" w14:textId="7741354C" w:rsidR="00BF6F92" w:rsidRPr="00BF6F92" w:rsidRDefault="00BF6F92" w:rsidP="00BF6F92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F6F92">
        <w:rPr>
          <w:rFonts w:ascii="TH SarabunPSK" w:hAnsi="TH SarabunPSK" w:cs="TH SarabunPSK"/>
          <w:color w:val="000000" w:themeColor="text1"/>
          <w:sz w:val="34"/>
          <w:szCs w:val="34"/>
          <w:cs/>
        </w:rPr>
        <w:t>๓.</w:t>
      </w:r>
      <w:r w:rsidRPr="00BF6F92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Pr="00BF6F92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เป้าหมาย</w:t>
      </w:r>
      <w:r w:rsidRPr="00BF6F92">
        <w:rPr>
          <w:rFonts w:ascii="TH SarabunPSK" w:hAnsi="TH SarabunPSK" w:cs="TH SarabunPSK"/>
          <w:color w:val="000000" w:themeColor="text1"/>
          <w:sz w:val="34"/>
          <w:szCs w:val="34"/>
        </w:rPr>
        <w:t>…</w:t>
      </w:r>
    </w:p>
    <w:p w14:paraId="389E2489" w14:textId="31757957" w:rsidR="00BF6F92" w:rsidRDefault="00BF6F92" w:rsidP="00BF6F92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lastRenderedPageBreak/>
        <w:t>- ๒ -</w:t>
      </w:r>
    </w:p>
    <w:p w14:paraId="69B4C221" w14:textId="4899354A" w:rsidR="00C541D1" w:rsidRPr="00BF6F92" w:rsidRDefault="00C541D1" w:rsidP="00BF6F92">
      <w:pPr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๓.</w:t>
      </w: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 xml:space="preserve"> </w:t>
      </w: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เป้าหมาย</w:t>
      </w:r>
    </w:p>
    <w:p w14:paraId="56884A52" w14:textId="193A4A06" w:rsidR="00BF2542" w:rsidRDefault="00C541D1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  <w:tab/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  </w:t>
      </w:r>
      <w:r w:rsidR="00DB5411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="00E325A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ภาคการศึกษาที่ </w:t>
      </w:r>
      <w:r w:rsidR="003A792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</w:t>
      </w:r>
      <w:r w:rsidR="00CA2A7A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/๒๕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๖๖</w:t>
      </w:r>
      <w:r w:rsidR="00E325A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</w:p>
    <w:p w14:paraId="45981FEE" w14:textId="7E37E3D1" w:rsidR="00B00AD9" w:rsidRDefault="00BF2542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  <w:t>๑. โรงเรียน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บ้านหนองกะโดน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ระดับชั้นประถมศึกษาปีที่ 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๕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จำนวน ๑ ห้องเรียน                     จำนวนเด็กนักเรียน 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๓๑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คน </w:t>
      </w:r>
    </w:p>
    <w:p w14:paraId="780DB5C3" w14:textId="686849FA" w:rsidR="00BF2542" w:rsidRDefault="00BF2542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  <w:t xml:space="preserve">๒. โรงเรียนวัดศรีวิสารวาจา ระดับชั้นประถมศึกษาปีที่ 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๕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จำนวน ๑ ห้องเรียน                     จำนวนเด็กนักเรียน 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๙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คน</w:t>
      </w:r>
    </w:p>
    <w:p w14:paraId="2BE016EB" w14:textId="4FFE464B" w:rsidR="00BF2542" w:rsidRPr="008F48B4" w:rsidRDefault="00BF2542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  <w:t>๓. โรงเรียนวัดโพรงมะเดื่อ ระดับชั้นประถมศึกษาปีที่ ๕ จำนวน ๑ ห้องเรียน                     จำนวนเด็กนักเรียน ๓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๐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คน</w:t>
      </w:r>
    </w:p>
    <w:p w14:paraId="4EDBF8A8" w14:textId="30B131FB" w:rsidR="005C67E5" w:rsidRPr="00B00AD9" w:rsidRDefault="00E325A5" w:rsidP="00BF6F9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๔. ระยะเวลาดำเนินการ</w:t>
      </w:r>
    </w:p>
    <w:p w14:paraId="67DF2337" w14:textId="7830B5C8" w:rsidR="005C67E5" w:rsidRPr="00D90E3D" w:rsidRDefault="00B00AD9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 </w:t>
      </w:r>
      <w:r w:rsidR="009E66F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- </w:t>
      </w: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ภาคการศึกษาที่ 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๒</w:t>
      </w:r>
      <w:r w:rsidR="00E325A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/๒๕</w:t>
      </w:r>
      <w:r w:rsidR="00D3678A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๖๖</w:t>
      </w:r>
      <w:r w:rsidR="00E325A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เริ่มเปิดทำการเรียนการสอน </w:t>
      </w:r>
      <w:r w:rsidR="00E325A5" w:rsidRPr="00D90E3D">
        <w:rPr>
          <w:rFonts w:ascii="TH SarabunPSK" w:hAnsi="TH SarabunPSK" w:cs="TH SarabunPSK"/>
          <w:sz w:val="34"/>
          <w:szCs w:val="34"/>
          <w:cs/>
        </w:rPr>
        <w:t>ตั้งแต่</w:t>
      </w:r>
      <w:r w:rsidR="00D90E3D" w:rsidRPr="00D90E3D">
        <w:rPr>
          <w:rFonts w:ascii="TH SarabunPSK" w:hAnsi="TH SarabunPSK" w:cs="TH SarabunPSK" w:hint="cs"/>
          <w:sz w:val="34"/>
          <w:szCs w:val="34"/>
          <w:cs/>
        </w:rPr>
        <w:t xml:space="preserve"> เดือน </w:t>
      </w:r>
      <w:r w:rsidR="003F5FD6" w:rsidRPr="00D90E3D">
        <w:rPr>
          <w:rFonts w:ascii="TH SarabunPSK" w:hAnsi="TH SarabunPSK" w:cs="TH SarabunPSK" w:hint="cs"/>
          <w:sz w:val="34"/>
          <w:szCs w:val="34"/>
          <w:cs/>
        </w:rPr>
        <w:t>ตุลาคม</w:t>
      </w:r>
      <w:r w:rsidR="005D4C07" w:rsidRPr="00D90E3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A2A7A" w:rsidRPr="00D90E3D">
        <w:rPr>
          <w:rFonts w:ascii="TH SarabunPSK" w:hAnsi="TH SarabunPSK" w:cs="TH SarabunPSK"/>
          <w:sz w:val="34"/>
          <w:szCs w:val="34"/>
          <w:cs/>
        </w:rPr>
        <w:t>๒๕</w:t>
      </w:r>
      <w:r w:rsidR="00D3678A">
        <w:rPr>
          <w:rFonts w:ascii="TH SarabunPSK" w:hAnsi="TH SarabunPSK" w:cs="TH SarabunPSK" w:hint="cs"/>
          <w:sz w:val="34"/>
          <w:szCs w:val="34"/>
          <w:cs/>
        </w:rPr>
        <w:t>๖๖</w:t>
      </w:r>
      <w:r w:rsidR="003F5FD6" w:rsidRPr="00D90E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90E3D" w:rsidRPr="00D90E3D"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r w:rsidRPr="00D90E3D">
        <w:rPr>
          <w:rFonts w:ascii="TH SarabunPSK" w:hAnsi="TH SarabunPSK" w:cs="TH SarabunPSK"/>
          <w:sz w:val="34"/>
          <w:szCs w:val="34"/>
          <w:cs/>
        </w:rPr>
        <w:t>ถึง</w:t>
      </w:r>
      <w:r w:rsidR="00D90E3D" w:rsidRPr="00D90E3D">
        <w:rPr>
          <w:rFonts w:ascii="TH SarabunPSK" w:hAnsi="TH SarabunPSK" w:cs="TH SarabunPSK" w:hint="cs"/>
          <w:sz w:val="34"/>
          <w:szCs w:val="34"/>
          <w:cs/>
        </w:rPr>
        <w:t xml:space="preserve"> เดือน </w:t>
      </w:r>
      <w:r w:rsidR="00A83B6C" w:rsidRPr="00D90E3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F5FD6" w:rsidRPr="00D90E3D">
        <w:rPr>
          <w:rFonts w:ascii="TH SarabunPSK" w:hAnsi="TH SarabunPSK" w:cs="TH SarabunPSK" w:hint="cs"/>
          <w:sz w:val="34"/>
          <w:szCs w:val="34"/>
          <w:cs/>
        </w:rPr>
        <w:t xml:space="preserve">เมษายน </w:t>
      </w:r>
      <w:r w:rsidR="00E325A5" w:rsidRPr="00D90E3D">
        <w:rPr>
          <w:rFonts w:ascii="TH SarabunPSK" w:hAnsi="TH SarabunPSK" w:cs="TH SarabunPSK"/>
          <w:sz w:val="34"/>
          <w:szCs w:val="34"/>
          <w:cs/>
        </w:rPr>
        <w:t xml:space="preserve"> ๒๕</w:t>
      </w:r>
      <w:r w:rsidR="007A3467">
        <w:rPr>
          <w:rFonts w:ascii="TH SarabunPSK" w:hAnsi="TH SarabunPSK" w:cs="TH SarabunPSK" w:hint="cs"/>
          <w:sz w:val="34"/>
          <w:szCs w:val="34"/>
          <w:cs/>
        </w:rPr>
        <w:t>๖</w:t>
      </w:r>
      <w:r w:rsidR="00D3678A">
        <w:rPr>
          <w:rFonts w:ascii="TH SarabunPSK" w:hAnsi="TH SarabunPSK" w:cs="TH SarabunPSK" w:hint="cs"/>
          <w:sz w:val="34"/>
          <w:szCs w:val="34"/>
          <w:cs/>
        </w:rPr>
        <w:t>๗</w:t>
      </w:r>
    </w:p>
    <w:p w14:paraId="7656DB2E" w14:textId="18D740A7" w:rsidR="00E325A5" w:rsidRPr="00B00AD9" w:rsidRDefault="00E325A5" w:rsidP="00BF6F9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๕. วิธีการดำเนินการ</w:t>
      </w:r>
    </w:p>
    <w:p w14:paraId="6BBEDBCF" w14:textId="047FAA34" w:rsidR="00BF2542" w:rsidRPr="00B00AD9" w:rsidRDefault="00E325A5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 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ตำรวจ 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D.A.R.E. 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ประสานการปฏิบัติกับผู้บร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ิหารโรงเรียนในพื้นที่รับผิดชอบ 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เพื่อขออนุญาต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นำโ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ครงการเข้าทำการสอนเด็กนักเรียน 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พร้อมทั</w:t>
      </w:r>
      <w:r w:rsidR="00CA2A7A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้งจัดทำแผนการสอนตามโครงการรวม ๑</w:t>
      </w:r>
      <w:r w:rsidR="00CA2A7A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๓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ชั่วโมง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โดยปรากฏ วัน เวลา 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ที่จะเข้าทำการสอนอย่างชัดเจน และให้สามารถดำเนินการตามแผนการสอน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และปฏิบัติภารกิจตามที่ได้รับมอบห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มายจากต้นสังกัดได้ตามปกติ ตำรวจ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</w:rPr>
        <w:t>D.A.R.E.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ดำเนินการสอน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ตามแผนการสอน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ทั้งนี้</w:t>
      </w:r>
      <w:r w:rsidR="00CA377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ให้จัดทำสมุดบันทึกการสอนทุกครั้งที่เข้าทำการสอน โดยให้ปรากฏความเห็น พร้อมลายมือชื่อของอาจารย์ประจำวิชา หรืออาจารย์ประจำชั้น ที่เข้าทำการสอนในแต่ละชั่วโมง</w:t>
      </w:r>
    </w:p>
    <w:p w14:paraId="14038139" w14:textId="14D811AD" w:rsidR="00CA377D" w:rsidRPr="00B00AD9" w:rsidRDefault="00CA377D" w:rsidP="00BF6F9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๖. งบประมาณ</w:t>
      </w:r>
    </w:p>
    <w:p w14:paraId="65812645" w14:textId="77777777" w:rsidR="003331B2" w:rsidRPr="00B00AD9" w:rsidRDefault="00CA377D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 </w:t>
      </w:r>
      <w:r w:rsidR="009E66F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-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ได้รับการสนับสนุนงบประมาณ</w:t>
      </w:r>
      <w:r w:rsidR="00B302C3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จาก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กอ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งบัญชาการตำรวจปราบปรามยาเสพติด </w:t>
      </w:r>
      <w:r w:rsidR="00B302C3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(ปปส.)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สำนักงานตำรวจ</w:t>
      </w:r>
      <w:r w:rsidR="00DE0DE4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แห่งชาติ    </w:t>
      </w:r>
    </w:p>
    <w:p w14:paraId="26A6189C" w14:textId="402AC681" w:rsidR="00F03CF8" w:rsidRPr="00B00AD9" w:rsidRDefault="00F03CF8" w:rsidP="00BF6F9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๗. หน่วยงานที่รับผิดชอบโครงการ</w:t>
      </w:r>
    </w:p>
    <w:p w14:paraId="4D0ACF98" w14:textId="77777777" w:rsidR="00F03CF8" w:rsidRPr="00B00AD9" w:rsidRDefault="003356FF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  </w:t>
      </w:r>
      <w:r w:rsidR="009E66FC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- </w:t>
      </w:r>
      <w:r w:rsidR="00F03CF8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สถานีตำรวจภูธรโพรงมะเดื่</w:t>
      </w:r>
      <w:r w:rsidR="00E113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อ  สังกัด </w:t>
      </w:r>
      <w:r w:rsidR="00CA2A7A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ก</w:t>
      </w:r>
      <w:r w:rsidR="00E113D9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องบังคับการตำรวจภูธรจังหวัดนครปฐม</w:t>
      </w:r>
    </w:p>
    <w:p w14:paraId="32CAD987" w14:textId="440E2698" w:rsidR="00F03CF8" w:rsidRPr="00B00AD9" w:rsidRDefault="00F03CF8" w:rsidP="00BF6F92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๘. ผลที่คาดว่าจะได้รับ</w:t>
      </w:r>
    </w:p>
    <w:p w14:paraId="2B07EBAF" w14:textId="77777777" w:rsidR="00F03CF8" w:rsidRPr="00B00AD9" w:rsidRDefault="00F03CF8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ab/>
        <w:t xml:space="preserve">   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๘.๑ ปัญหาการแพร่ระบาดของยาเสพติดในโรงเรียนชะลอตัวและลดลงจนไม่เกิดปัญหา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การแพร่ระบาดของยาเสพติดในโรงเรียน</w:t>
      </w:r>
    </w:p>
    <w:p w14:paraId="69E951AB" w14:textId="77777777" w:rsidR="005C67E5" w:rsidRPr="00B00AD9" w:rsidRDefault="00F03CF8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ab/>
        <w:t xml:space="preserve">    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๘.๒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นักเรียนมีทักษะในการหลีกเลี่ยงและปฏิ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เสธการใช้ยาเสพติดและความรุนแรง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สร้างรูปแบบของความร่วมมือจากส่วนต่างๆ ของสังคมในการแก้ไขปัญหายาเสพติด </w:t>
      </w:r>
    </w:p>
    <w:p w14:paraId="4BF0996B" w14:textId="77777777" w:rsidR="00BF6F92" w:rsidRDefault="00F03CF8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ab/>
        <w:t xml:space="preserve">    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๘.๓ นักเรียน ผู้ปกครอง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รู้เรื่องยาเสพติด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และรู้จักพิษภัยของยาเสพติด</w:t>
      </w:r>
    </w:p>
    <w:p w14:paraId="7DC74677" w14:textId="77777777" w:rsidR="00BF6F92" w:rsidRDefault="00BF6F92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21581EFD" w14:textId="77777777" w:rsidR="00BF6F92" w:rsidRDefault="00BF6F92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223B6F6F" w14:textId="053D0E9D" w:rsidR="00BF6F92" w:rsidRDefault="00BF6F92" w:rsidP="00BF6F92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F6F92">
        <w:rPr>
          <w:rFonts w:ascii="TH SarabunPSK" w:hAnsi="TH SarabunPSK" w:cs="TH SarabunPSK"/>
          <w:color w:val="000000" w:themeColor="text1"/>
          <w:sz w:val="34"/>
          <w:szCs w:val="34"/>
          <w:cs/>
        </w:rPr>
        <w:t>๙. การประเมิน</w:t>
      </w:r>
      <w:r w:rsidRPr="00BF6F92">
        <w:rPr>
          <w:rFonts w:ascii="TH SarabunPSK" w:hAnsi="TH SarabunPSK" w:cs="TH SarabunPSK"/>
          <w:color w:val="000000" w:themeColor="text1"/>
          <w:sz w:val="34"/>
          <w:szCs w:val="34"/>
        </w:rPr>
        <w:t>…</w:t>
      </w:r>
    </w:p>
    <w:p w14:paraId="7A56A152" w14:textId="77777777" w:rsidR="00BF6F92" w:rsidRDefault="00BF6F92" w:rsidP="00BF6F92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5284D933" w14:textId="59F03735" w:rsidR="00BF6F92" w:rsidRPr="00BF6F92" w:rsidRDefault="00BF6F92" w:rsidP="00BF6F92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 w:rsidRPr="00BF6F92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lastRenderedPageBreak/>
        <w:t>- ๓ -</w:t>
      </w:r>
    </w:p>
    <w:p w14:paraId="087AE1E2" w14:textId="683A81C0" w:rsidR="004C379D" w:rsidRPr="00BF6F92" w:rsidRDefault="004C379D" w:rsidP="00BF6F92">
      <w:pPr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>๙. การประเมินผล</w:t>
      </w:r>
    </w:p>
    <w:p w14:paraId="6D385F0F" w14:textId="77777777" w:rsidR="004C379D" w:rsidRPr="00B00AD9" w:rsidRDefault="004C379D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b/>
          <w:bCs/>
          <w:color w:val="000000" w:themeColor="text1"/>
          <w:sz w:val="34"/>
          <w:szCs w:val="34"/>
          <w:cs/>
        </w:rPr>
        <w:tab/>
        <w:t xml:space="preserve">    </w:t>
      </w:r>
      <w:r w:rsidR="00CC7777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กองบัญชาการ</w:t>
      </w:r>
      <w:r w:rsidR="0008023F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ตำรวจ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ปราบปรามยาเสพติด</w:t>
      </w:r>
    </w:p>
    <w:p w14:paraId="26A3B8FD" w14:textId="77777777" w:rsidR="00F65CE3" w:rsidRPr="00B00AD9" w:rsidRDefault="004C379D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</w:rPr>
        <w:tab/>
        <w:t xml:space="preserve">     </w:t>
      </w:r>
      <w:r w:rsidR="00CC7777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  <w:t>กองบัญชาการตำรวจภูธรภาค ๗</w:t>
      </w:r>
    </w:p>
    <w:p w14:paraId="71FC832C" w14:textId="77777777" w:rsidR="00CC7777" w:rsidRPr="00B00AD9" w:rsidRDefault="00CC7777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ab/>
        <w:t>กองบังคับการตำรวจภูธรจังหวัดนครปฐม</w:t>
      </w:r>
    </w:p>
    <w:p w14:paraId="7F4110D6" w14:textId="05AF5894" w:rsidR="00776A23" w:rsidRPr="00B00AD9" w:rsidRDefault="00CC7777" w:rsidP="00B00AD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สถานีตำรวจภูธรโพรงมะเดื่อ  </w:t>
      </w:r>
    </w:p>
    <w:p w14:paraId="7E2FEAA2" w14:textId="11E2C52C" w:rsidR="00CA2A7A" w:rsidRPr="00B00AD9" w:rsidRDefault="00CA2A7A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0F4943AA" w14:textId="0FE61630" w:rsidR="004C379D" w:rsidRPr="00B00AD9" w:rsidRDefault="00987D25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="004C379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ลงชื่อ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="008F48B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พ.ต.ท. 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</w:t>
      </w:r>
      <w:r w:rsidR="00EC596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EC596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อนุสรณ์ สิงหกมล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</w:t>
      </w:r>
      <w:r w:rsidR="004C379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ผู้เสนอโครงการ</w:t>
      </w:r>
    </w:p>
    <w:p w14:paraId="08B57926" w14:textId="6DBC5214" w:rsidR="004C379D" w:rsidRPr="00B00AD9" w:rsidRDefault="004C379D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                                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  <w:t xml:space="preserve">      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อนุสรณ์ สิงหกมล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</w:p>
    <w:p w14:paraId="34F5569C" w14:textId="26B10B09" w:rsidR="004C379D" w:rsidRDefault="004C379D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                     </w:t>
      </w:r>
      <w:r w:rsid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  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 </w:t>
      </w:r>
      <w:r w:rsidR="00866795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866795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CA2A7A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สารวัตรป้องกันปราบปรามสถานีตำรวจโพรงมะเดื่อ</w:t>
      </w:r>
    </w:p>
    <w:p w14:paraId="4308742A" w14:textId="32E5EBD3" w:rsidR="00B117D4" w:rsidRPr="00B00AD9" w:rsidRDefault="00866795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  <w:t xml:space="preserve">                  </w:t>
      </w:r>
    </w:p>
    <w:p w14:paraId="365D52C3" w14:textId="3069AB57" w:rsidR="00A9386B" w:rsidRPr="00B00AD9" w:rsidRDefault="00A9386B" w:rsidP="00987D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353CE512" w14:textId="7656E4E8" w:rsidR="004C379D" w:rsidRPr="00B00AD9" w:rsidRDefault="004C379D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                   ลงชื่อ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="008F48B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พ.ต.ท.  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ab/>
      </w:r>
      <w:r w:rsidR="00EC596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</w:t>
      </w:r>
      <w:proofErr w:type="spellStart"/>
      <w:r w:rsidR="00EC596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ธี</w:t>
      </w:r>
      <w:proofErr w:type="spellEnd"/>
      <w:r w:rsidR="00EC596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ระ จิระกุลชัย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</w:t>
      </w:r>
      <w:r w:rsidR="008F48B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ผู้เห็นชอบโครงการ</w:t>
      </w:r>
    </w:p>
    <w:p w14:paraId="7C2CC265" w14:textId="2079A90C" w:rsidR="004C379D" w:rsidRPr="00B00AD9" w:rsidRDefault="004C379D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                              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</w:t>
      </w:r>
      <w:r w:rsid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2A4D6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</w:t>
      </w:r>
      <w:r w:rsidR="00EC596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proofErr w:type="spellStart"/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ธี</w:t>
      </w:r>
      <w:proofErr w:type="spellEnd"/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ระ จิระกุลชัย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</w:p>
    <w:p w14:paraId="5C2A9B3E" w14:textId="76FB9E3F" w:rsidR="004C379D" w:rsidRPr="00B00AD9" w:rsidRDefault="00B00AD9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          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  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</w:t>
      </w:r>
      <w:r w:rsidR="00CA2A7A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รองผู้กำกับการป้องกันปราบปรามสถานีตำรวจโพรงมะเดื่อ</w:t>
      </w:r>
    </w:p>
    <w:p w14:paraId="699291C8" w14:textId="3994D120" w:rsidR="00866795" w:rsidRPr="00B00AD9" w:rsidRDefault="00866795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  <w:t xml:space="preserve">  </w:t>
      </w:r>
    </w:p>
    <w:p w14:paraId="36EF93F4" w14:textId="09EC67B0" w:rsidR="008744F8" w:rsidRPr="00B00AD9" w:rsidRDefault="008744F8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</w:p>
    <w:p w14:paraId="200BB981" w14:textId="6DC113D7" w:rsidR="004C379D" w:rsidRPr="00B00AD9" w:rsidRDefault="007A3467" w:rsidP="002A4D69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4"/>
          <w:szCs w:val="34"/>
        </w:rPr>
      </w:pPr>
      <w:r>
        <w:rPr>
          <w:rFonts w:ascii="TH SarabunPSK" w:hAnsi="TH SarabunPSK" w:cs="TH SarabunPSK"/>
          <w:color w:val="000000" w:themeColor="text1"/>
          <w:sz w:val="34"/>
          <w:szCs w:val="34"/>
        </w:rPr>
        <w:t xml:space="preserve">                    </w:t>
      </w:r>
      <w:r w:rsidR="004C379D"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</w:t>
      </w:r>
      <w:r w:rsidR="004C379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ลงชื่อ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      พ</w:t>
      </w:r>
      <w:r w:rsidR="008F48B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.ต.อ.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</w:t>
      </w:r>
      <w:r w:rsidR="00EC596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ทูน เดชคุณมาก</w:t>
      </w:r>
      <w:r w:rsidR="008F48B4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EC596E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</w:t>
      </w:r>
      <w:r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4C379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ผู้</w:t>
      </w:r>
      <w:r w:rsidR="00C84153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อนุมัติ</w:t>
      </w:r>
      <w:r w:rsidR="004C379D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โครงการ</w:t>
      </w:r>
    </w:p>
    <w:p w14:paraId="7CD856BC" w14:textId="12F3E837" w:rsidR="004C379D" w:rsidRPr="00B00AD9" w:rsidRDefault="004C379D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                                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</w:t>
      </w:r>
      <w:r w:rsidR="007A3467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     </w:t>
      </w:r>
      <w:r w:rsidR="00165025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</w:t>
      </w:r>
      <w:r w:rsidR="00987D25"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(</w:t>
      </w:r>
      <w:r w:rsidR="005A3CE8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ทูน เดช</w:t>
      </w:r>
      <w:r w:rsidR="00165025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คุณมาก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>)</w:t>
      </w:r>
    </w:p>
    <w:p w14:paraId="12847870" w14:textId="757BAD01" w:rsidR="004C379D" w:rsidRPr="00B00AD9" w:rsidRDefault="004C379D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 w:rsidRPr="00B00AD9">
        <w:rPr>
          <w:rFonts w:ascii="TH SarabunPSK" w:hAnsi="TH SarabunPSK" w:cs="TH SarabunPSK"/>
          <w:color w:val="000000" w:themeColor="text1"/>
          <w:sz w:val="34"/>
          <w:szCs w:val="34"/>
        </w:rPr>
        <w:t xml:space="preserve">                       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     </w:t>
      </w:r>
      <w:r w:rsidRPr="00B00AD9">
        <w:rPr>
          <w:rFonts w:ascii="TH SarabunPSK" w:hAnsi="TH SarabunPSK" w:cs="TH SarabunPSK"/>
          <w:color w:val="000000" w:themeColor="text1"/>
          <w:sz w:val="34"/>
          <w:szCs w:val="34"/>
          <w:cs/>
        </w:rPr>
        <w:t xml:space="preserve"> </w:t>
      </w:r>
      <w:r w:rsidR="003F5FD6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</w:t>
      </w:r>
      <w:r w:rsidR="00987D25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7A346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</w:t>
      </w:r>
      <w:r w:rsidR="00CA2A7A" w:rsidRPr="00B00AD9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>ผู้กำกับการสถานีตำรวจโพรงมะเดื่อ</w:t>
      </w:r>
    </w:p>
    <w:p w14:paraId="7F0D2A30" w14:textId="6C0DA581" w:rsidR="008F48B4" w:rsidRPr="00B00AD9" w:rsidRDefault="00866795" w:rsidP="00987D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4"/>
          <w:szCs w:val="34"/>
          <w:cs/>
        </w:rPr>
      </w:pP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</w:r>
      <w:r>
        <w:rPr>
          <w:rFonts w:ascii="TH SarabunPSK" w:hAnsi="TH SarabunPSK" w:cs="TH SarabunPSK"/>
          <w:color w:val="000000" w:themeColor="text1"/>
          <w:sz w:val="34"/>
          <w:szCs w:val="34"/>
        </w:rPr>
        <w:tab/>
        <w:t xml:space="preserve"> </w:t>
      </w:r>
      <w:r w:rsidR="006B708F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</w:t>
      </w:r>
      <w:r w:rsidR="007A3467">
        <w:rPr>
          <w:rFonts w:ascii="TH SarabunPSK" w:hAnsi="TH SarabunPSK" w:cs="TH SarabunPSK" w:hint="cs"/>
          <w:color w:val="000000" w:themeColor="text1"/>
          <w:sz w:val="34"/>
          <w:szCs w:val="34"/>
          <w:cs/>
        </w:rPr>
        <w:t xml:space="preserve">       </w:t>
      </w:r>
    </w:p>
    <w:p w14:paraId="5F7B7D93" w14:textId="77777777" w:rsidR="00B00AD9" w:rsidRDefault="00B00AD9" w:rsidP="008C5FC9">
      <w:pPr>
        <w:rPr>
          <w:rFonts w:ascii="TH SarabunPSK" w:hAnsi="TH SarabunPSK" w:cs="TH SarabunPSK"/>
          <w:sz w:val="32"/>
          <w:szCs w:val="32"/>
        </w:rPr>
      </w:pPr>
    </w:p>
    <w:p w14:paraId="58A315D1" w14:textId="77777777" w:rsidR="00942283" w:rsidRDefault="00942283" w:rsidP="008C5FC9">
      <w:pPr>
        <w:rPr>
          <w:rFonts w:ascii="TH SarabunPSK" w:hAnsi="TH SarabunPSK" w:cs="TH SarabunPSK"/>
          <w:sz w:val="32"/>
          <w:szCs w:val="32"/>
        </w:rPr>
      </w:pPr>
    </w:p>
    <w:p w14:paraId="5E070E2B" w14:textId="77777777" w:rsidR="00942283" w:rsidRDefault="00942283" w:rsidP="008C5FC9">
      <w:pPr>
        <w:rPr>
          <w:rFonts w:ascii="TH SarabunPSK" w:hAnsi="TH SarabunPSK" w:cs="TH SarabunPSK"/>
          <w:sz w:val="32"/>
          <w:szCs w:val="32"/>
        </w:rPr>
      </w:pPr>
    </w:p>
    <w:p w14:paraId="4BC91F05" w14:textId="77777777" w:rsidR="00942283" w:rsidRDefault="00942283" w:rsidP="008C5FC9">
      <w:pPr>
        <w:rPr>
          <w:rFonts w:ascii="TH SarabunPSK" w:hAnsi="TH SarabunPSK" w:cs="TH SarabunPSK"/>
          <w:sz w:val="32"/>
          <w:szCs w:val="32"/>
        </w:rPr>
      </w:pPr>
    </w:p>
    <w:p w14:paraId="0F8242C3" w14:textId="77777777" w:rsidR="00942283" w:rsidRDefault="00942283" w:rsidP="008C5FC9">
      <w:pPr>
        <w:rPr>
          <w:rFonts w:ascii="TH SarabunPSK" w:hAnsi="TH SarabunPSK" w:cs="TH SarabunPSK"/>
          <w:sz w:val="32"/>
          <w:szCs w:val="32"/>
        </w:rPr>
      </w:pPr>
    </w:p>
    <w:p w14:paraId="482D852B" w14:textId="77777777" w:rsidR="00942283" w:rsidRDefault="00942283" w:rsidP="008C5FC9">
      <w:pPr>
        <w:rPr>
          <w:rFonts w:ascii="TH SarabunPSK" w:hAnsi="TH SarabunPSK" w:cs="TH SarabunPSK"/>
          <w:sz w:val="32"/>
          <w:szCs w:val="32"/>
        </w:rPr>
      </w:pPr>
    </w:p>
    <w:p w14:paraId="4E81FFF0" w14:textId="77777777" w:rsidR="00942283" w:rsidRDefault="00942283" w:rsidP="008C5FC9">
      <w:pPr>
        <w:rPr>
          <w:rFonts w:ascii="TH SarabunPSK" w:hAnsi="TH SarabunPSK" w:cs="TH SarabunPSK"/>
          <w:sz w:val="32"/>
          <w:szCs w:val="32"/>
        </w:rPr>
      </w:pPr>
    </w:p>
    <w:p w14:paraId="19B97B7E" w14:textId="77777777" w:rsidR="00942283" w:rsidRDefault="00942283" w:rsidP="008C5FC9">
      <w:pPr>
        <w:rPr>
          <w:rFonts w:ascii="TH SarabunPSK" w:hAnsi="TH SarabunPSK" w:cs="TH SarabunPSK"/>
          <w:sz w:val="32"/>
          <w:szCs w:val="32"/>
        </w:rPr>
      </w:pPr>
    </w:p>
    <w:p w14:paraId="0F740206" w14:textId="77777777" w:rsidR="00942283" w:rsidRDefault="00942283" w:rsidP="008C5FC9">
      <w:pPr>
        <w:rPr>
          <w:rFonts w:ascii="TH SarabunPSK" w:hAnsi="TH SarabunPSK" w:cs="TH SarabunPSK"/>
          <w:sz w:val="32"/>
          <w:szCs w:val="32"/>
        </w:rPr>
      </w:pPr>
    </w:p>
    <w:p w14:paraId="3D167AC4" w14:textId="77777777" w:rsidR="00942283" w:rsidRDefault="00942283" w:rsidP="008C5FC9">
      <w:pPr>
        <w:rPr>
          <w:rFonts w:ascii="TH SarabunPSK" w:hAnsi="TH SarabunPSK" w:cs="TH SarabunPSK"/>
          <w:sz w:val="32"/>
          <w:szCs w:val="32"/>
        </w:rPr>
      </w:pPr>
    </w:p>
    <w:p w14:paraId="4E9495AB" w14:textId="1DC753E4" w:rsidR="00942283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  <w:r w:rsidRPr="00F663DC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ภาพกิจกรรม</w:t>
      </w:r>
    </w:p>
    <w:p w14:paraId="30D10F0E" w14:textId="77777777" w:rsidR="00942283" w:rsidRPr="00320EC7" w:rsidRDefault="00942283" w:rsidP="0094228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320EC7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7 มี.ค. 2567 เวลา 09.30 </w:t>
      </w:r>
      <w:r w:rsidRPr="00320EC7">
        <w:rPr>
          <w:rFonts w:ascii="TH SarabunPSK" w:hAnsi="TH SarabunPSK" w:cs="TH SarabunPSK"/>
          <w:sz w:val="32"/>
          <w:szCs w:val="32"/>
          <w:cs/>
        </w:rPr>
        <w:t>–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10.30 น. </w:t>
      </w:r>
      <w:r w:rsidRPr="00320EC7">
        <w:rPr>
          <w:rFonts w:ascii="TH SarabunPSK" w:hAnsi="TH SarabunPSK" w:cs="TH SarabunPSK"/>
          <w:sz w:val="32"/>
          <w:szCs w:val="32"/>
          <w:cs/>
        </w:rPr>
        <w:t>ร.ต.ท.เจน จันทร์คูณ รองสว.(จร.)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EC7">
        <w:rPr>
          <w:rFonts w:ascii="TH SarabunPSK" w:hAnsi="TH SarabunPSK" w:cs="TH SarabunPSK"/>
          <w:sz w:val="32"/>
          <w:szCs w:val="32"/>
          <w:cs/>
        </w:rPr>
        <w:t>สภ.โพรงมะเดื่อ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 ได้มีการดำเนินการตามโครงการครูแดร์</w:t>
      </w:r>
      <w:r w:rsidRPr="00320EC7">
        <w:rPr>
          <w:rFonts w:ascii="TH SarabunPSK" w:hAnsi="TH SarabunPSK" w:cs="TH SarabunPSK"/>
          <w:sz w:val="32"/>
          <w:szCs w:val="32"/>
          <w:cs/>
        </w:rPr>
        <w:t xml:space="preserve"> และพิธีปิดโครงการ</w:t>
      </w:r>
      <w:r w:rsidRPr="00320EC7"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320EC7">
        <w:rPr>
          <w:rFonts w:ascii="TH SarabunPSK" w:hAnsi="TH SarabunPSK" w:cs="TH SarabunPSK"/>
          <w:sz w:val="32"/>
          <w:szCs w:val="32"/>
          <w:cs/>
        </w:rPr>
        <w:t>แดร์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EC7">
        <w:rPr>
          <w:rFonts w:ascii="TH SarabunPSK" w:hAnsi="TH SarabunPSK" w:cs="TH SarabunPSK"/>
          <w:sz w:val="32"/>
          <w:szCs w:val="32"/>
          <w:cs/>
        </w:rPr>
        <w:t>ชั้น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EC7">
        <w:rPr>
          <w:rFonts w:ascii="TH SarabunPSK" w:hAnsi="TH SarabunPSK" w:cs="TH SarabunPSK"/>
          <w:sz w:val="32"/>
          <w:szCs w:val="32"/>
          <w:cs/>
        </w:rPr>
        <w:t>ป.</w:t>
      </w:r>
      <w:r w:rsidRPr="00320EC7">
        <w:rPr>
          <w:rFonts w:ascii="TH SarabunPSK" w:hAnsi="TH SarabunPSK" w:cs="TH SarabunPSK"/>
          <w:sz w:val="32"/>
          <w:szCs w:val="32"/>
        </w:rPr>
        <w:t xml:space="preserve">5 </w:t>
      </w:r>
      <w:proofErr w:type="spellStart"/>
      <w:r w:rsidRPr="00320EC7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320EC7">
        <w:rPr>
          <w:rFonts w:ascii="TH SarabunPSK" w:hAnsi="TH SarabunPSK" w:cs="TH SarabunPSK"/>
          <w:sz w:val="32"/>
          <w:szCs w:val="32"/>
          <w:cs/>
        </w:rPr>
        <w:t>.วัดศรีวิสารวาจา</w:t>
      </w:r>
    </w:p>
    <w:p w14:paraId="5F3B682C" w14:textId="77777777" w:rsidR="00942283" w:rsidRDefault="00942283" w:rsidP="0094228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1842E5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78001105" wp14:editId="3599F08B">
            <wp:extent cx="4320000" cy="1994400"/>
            <wp:effectExtent l="0" t="0" r="4445" b="6350"/>
            <wp:docPr id="16734207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420765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AF5AE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B3FC751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DADC48F" wp14:editId="3E5A8767">
            <wp:extent cx="4320000" cy="1994400"/>
            <wp:effectExtent l="0" t="0" r="4445" b="6350"/>
            <wp:docPr id="26553965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39659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E1D41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645349C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2095229" wp14:editId="2AA1BD45">
            <wp:extent cx="4320000" cy="1994400"/>
            <wp:effectExtent l="0" t="0" r="4445" b="6350"/>
            <wp:docPr id="11415151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15178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EA645" w14:textId="77777777" w:rsidR="00942283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83CAB36" w14:textId="77777777" w:rsidR="00942283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8C1CBA" w14:textId="77777777" w:rsidR="00942283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C3540A" w14:textId="77777777" w:rsidR="00F67CC0" w:rsidRDefault="00F67CC0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7FAE94C" w14:textId="77777777" w:rsidR="00942283" w:rsidRPr="00320EC7" w:rsidRDefault="00942283" w:rsidP="0094228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320EC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 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7 มี.ค. 2567 เวลา 13.30 </w:t>
      </w:r>
      <w:r w:rsidRPr="00320EC7">
        <w:rPr>
          <w:rFonts w:ascii="TH SarabunPSK" w:hAnsi="TH SarabunPSK" w:cs="TH SarabunPSK"/>
          <w:sz w:val="32"/>
          <w:szCs w:val="32"/>
          <w:cs/>
        </w:rPr>
        <w:t>–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14.30 น. </w:t>
      </w:r>
      <w:r w:rsidRPr="00320EC7">
        <w:rPr>
          <w:rFonts w:ascii="TH SarabunPSK" w:hAnsi="TH SarabunPSK" w:cs="TH SarabunPSK"/>
          <w:sz w:val="32"/>
          <w:szCs w:val="32"/>
          <w:cs/>
        </w:rPr>
        <w:t>ร.ต.ท.เจน จันทร์คูณ รองสว.(จร.)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EC7">
        <w:rPr>
          <w:rFonts w:ascii="TH SarabunPSK" w:hAnsi="TH SarabunPSK" w:cs="TH SarabunPSK"/>
          <w:sz w:val="32"/>
          <w:szCs w:val="32"/>
          <w:cs/>
        </w:rPr>
        <w:t>สภ.โพรงมะเดื่อ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 ได้มีการดำเนินการตามโครงการครูแดร์</w:t>
      </w:r>
      <w:r w:rsidRPr="00320EC7">
        <w:rPr>
          <w:rFonts w:ascii="TH SarabunPSK" w:hAnsi="TH SarabunPSK" w:cs="TH SarabunPSK"/>
          <w:sz w:val="32"/>
          <w:szCs w:val="32"/>
          <w:cs/>
        </w:rPr>
        <w:t xml:space="preserve"> และพิธีปิดโครงการ</w:t>
      </w:r>
      <w:r w:rsidRPr="00320EC7"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320EC7">
        <w:rPr>
          <w:rFonts w:ascii="TH SarabunPSK" w:hAnsi="TH SarabunPSK" w:cs="TH SarabunPSK"/>
          <w:sz w:val="32"/>
          <w:szCs w:val="32"/>
          <w:cs/>
        </w:rPr>
        <w:t>แดร์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EC7">
        <w:rPr>
          <w:rFonts w:ascii="TH SarabunPSK" w:hAnsi="TH SarabunPSK" w:cs="TH SarabunPSK"/>
          <w:sz w:val="32"/>
          <w:szCs w:val="32"/>
          <w:cs/>
        </w:rPr>
        <w:t>ชั้น</w:t>
      </w:r>
      <w:r w:rsidRPr="0032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EC7">
        <w:rPr>
          <w:rFonts w:ascii="TH SarabunPSK" w:hAnsi="TH SarabunPSK" w:cs="TH SarabunPSK"/>
          <w:sz w:val="32"/>
          <w:szCs w:val="32"/>
          <w:cs/>
        </w:rPr>
        <w:t>ป.</w:t>
      </w:r>
      <w:r w:rsidRPr="00320EC7">
        <w:rPr>
          <w:rFonts w:ascii="TH SarabunPSK" w:hAnsi="TH SarabunPSK" w:cs="TH SarabunPSK"/>
          <w:sz w:val="32"/>
          <w:szCs w:val="32"/>
        </w:rPr>
        <w:t xml:space="preserve">5 </w:t>
      </w:r>
      <w:proofErr w:type="spellStart"/>
      <w:r w:rsidRPr="00320EC7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320EC7">
        <w:rPr>
          <w:rFonts w:ascii="TH SarabunPSK" w:hAnsi="TH SarabunPSK" w:cs="TH SarabunPSK"/>
          <w:sz w:val="32"/>
          <w:szCs w:val="32"/>
          <w:cs/>
        </w:rPr>
        <w:t>.บ้านหนองกะโดน</w:t>
      </w:r>
    </w:p>
    <w:p w14:paraId="5FD4C334" w14:textId="77777777" w:rsidR="00942283" w:rsidRDefault="00942283" w:rsidP="00942283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0517D62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15C0014" wp14:editId="417BB7D6">
            <wp:extent cx="4320000" cy="1994400"/>
            <wp:effectExtent l="0" t="0" r="4445" b="6350"/>
            <wp:docPr id="11263482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48283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3C3C2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FB9DB4C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2486BE7" wp14:editId="6F605614">
            <wp:extent cx="4320000" cy="1994400"/>
            <wp:effectExtent l="0" t="0" r="4445" b="6350"/>
            <wp:docPr id="4247705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70504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EB11A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1C7CF8A8" w14:textId="77777777" w:rsidR="00942283" w:rsidRDefault="00942283" w:rsidP="00942283">
      <w:pPr>
        <w:spacing w:after="0" w:line="240" w:lineRule="auto"/>
        <w:ind w:left="94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DD34350" wp14:editId="0CCA2C42">
            <wp:extent cx="4320000" cy="1994400"/>
            <wp:effectExtent l="0" t="0" r="4445" b="6350"/>
            <wp:docPr id="17411696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69600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D8AF9" w14:textId="77777777" w:rsidR="00942283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CC208A6" w14:textId="77777777" w:rsidR="00942283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0693752" w14:textId="77777777" w:rsidR="00942283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A7640E" w14:textId="77777777" w:rsidR="00942283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6CDCA16" w14:textId="77777777" w:rsidR="00942283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DB0EAC" w14:textId="51DDA35B" w:rsidR="00942283" w:rsidRPr="00293E45" w:rsidRDefault="00942283" w:rsidP="00942283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3E45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Pr="00293E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93E45">
        <w:rPr>
          <w:rFonts w:ascii="TH SarabunPSK" w:hAnsi="TH SarabunPSK" w:cs="TH SarabunPSK"/>
          <w:sz w:val="32"/>
          <w:szCs w:val="32"/>
        </w:rPr>
        <w:t>13</w:t>
      </w:r>
      <w:r w:rsidRPr="00293E45">
        <w:rPr>
          <w:rFonts w:ascii="TH SarabunPSK" w:hAnsi="TH SarabunPSK" w:cs="TH SarabunPSK"/>
          <w:sz w:val="32"/>
          <w:szCs w:val="32"/>
          <w:cs/>
        </w:rPr>
        <w:t xml:space="preserve"> มี.ค.</w:t>
      </w:r>
      <w:r w:rsidRPr="00293E45">
        <w:rPr>
          <w:rFonts w:ascii="TH SarabunPSK" w:hAnsi="TH SarabunPSK" w:cs="TH SarabunPSK"/>
          <w:sz w:val="32"/>
          <w:szCs w:val="32"/>
        </w:rPr>
        <w:t>67</w:t>
      </w:r>
      <w:r w:rsidRPr="00293E45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Pr="00293E45">
        <w:rPr>
          <w:rFonts w:ascii="TH SarabunPSK" w:hAnsi="TH SarabunPSK" w:cs="TH SarabunPSK"/>
          <w:sz w:val="32"/>
          <w:szCs w:val="32"/>
        </w:rPr>
        <w:t>10.00</w:t>
      </w:r>
      <w:r w:rsidRPr="00293E45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Pr="00293E4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93E45">
        <w:rPr>
          <w:rFonts w:ascii="TH SarabunPSK" w:hAnsi="TH SarabunPSK" w:cs="TH SarabunPSK"/>
          <w:sz w:val="32"/>
          <w:szCs w:val="32"/>
          <w:cs/>
        </w:rPr>
        <w:t>พ.ต.อ.ทูน เดชคุณมาก ผกก.สภ.โพรงมะเดื่อ พ.ต.ท.</w:t>
      </w:r>
      <w:proofErr w:type="spellStart"/>
      <w:r w:rsidRPr="00293E45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293E45">
        <w:rPr>
          <w:rFonts w:ascii="TH SarabunPSK" w:hAnsi="TH SarabunPSK" w:cs="TH SarabunPSK"/>
          <w:sz w:val="32"/>
          <w:szCs w:val="32"/>
          <w:cs/>
        </w:rPr>
        <w:t xml:space="preserve">ระ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93E45">
        <w:rPr>
          <w:rFonts w:ascii="TH SarabunPSK" w:hAnsi="TH SarabunPSK" w:cs="TH SarabunPSK"/>
          <w:sz w:val="32"/>
          <w:szCs w:val="32"/>
          <w:cs/>
        </w:rPr>
        <w:t>จิระกุลชัย</w:t>
      </w:r>
      <w:r w:rsidRPr="00293E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3E45">
        <w:rPr>
          <w:rFonts w:ascii="TH SarabunPSK" w:hAnsi="TH SarabunPSK" w:cs="TH SarabunPSK"/>
          <w:sz w:val="32"/>
          <w:szCs w:val="32"/>
          <w:cs/>
        </w:rPr>
        <w:t>รอง ผกก.ป.สภ.โพรงมะเดื่อ</w:t>
      </w:r>
      <w:r w:rsidRPr="00293E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3E45">
        <w:rPr>
          <w:rFonts w:ascii="TH SarabunPSK" w:hAnsi="TH SarabunPSK" w:cs="TH SarabunPSK"/>
          <w:sz w:val="32"/>
          <w:szCs w:val="32"/>
          <w:cs/>
        </w:rPr>
        <w:t>พ.ต.ท.อนุสรณ์ สิงหกมล สวป.สภ.โพรงมะเดื่อ มอบหมายให้ ร.ต.อ.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93E45">
        <w:rPr>
          <w:rFonts w:ascii="TH SarabunPSK" w:hAnsi="TH SarabunPSK" w:cs="TH SarabunPSK"/>
          <w:sz w:val="32"/>
          <w:szCs w:val="32"/>
          <w:cs/>
        </w:rPr>
        <w:t xml:space="preserve">สุชาติ </w:t>
      </w:r>
      <w:proofErr w:type="spellStart"/>
      <w:r w:rsidRPr="00293E45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Pr="00293E45">
        <w:rPr>
          <w:rFonts w:ascii="TH SarabunPSK" w:hAnsi="TH SarabunPSK" w:cs="TH SarabunPSK"/>
          <w:sz w:val="32"/>
          <w:szCs w:val="32"/>
          <w:cs/>
        </w:rPr>
        <w:t>ริรัตน์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3E45">
        <w:rPr>
          <w:rFonts w:ascii="TH SarabunPSK" w:hAnsi="TH SarabunPSK" w:cs="TH SarabunPSK"/>
          <w:sz w:val="32"/>
          <w:szCs w:val="32"/>
          <w:cs/>
        </w:rPr>
        <w:t xml:space="preserve">สายตรวจตำบลบ้านยาง ร่วมพิธีปิดโครงการ </w:t>
      </w:r>
      <w:r w:rsidRPr="00293E45">
        <w:rPr>
          <w:rFonts w:ascii="TH SarabunPSK" w:hAnsi="TH SarabunPSK" w:cs="TH SarabunPSK"/>
          <w:sz w:val="32"/>
          <w:szCs w:val="32"/>
        </w:rPr>
        <w:t xml:space="preserve">D.A.R.E </w:t>
      </w:r>
      <w:r w:rsidRPr="00293E45">
        <w:rPr>
          <w:rFonts w:ascii="TH SarabunPSK" w:hAnsi="TH SarabunPSK" w:cs="TH SarabunPSK" w:hint="cs"/>
          <w:sz w:val="32"/>
          <w:szCs w:val="32"/>
          <w:cs/>
        </w:rPr>
        <w:t xml:space="preserve">โรงเรียนบ้านยาง อ.เมืองนครปฐม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93E45">
        <w:rPr>
          <w:rFonts w:ascii="TH SarabunPSK" w:hAnsi="TH SarabunPSK" w:cs="TH SarabunPSK" w:hint="cs"/>
          <w:sz w:val="32"/>
          <w:szCs w:val="32"/>
          <w:cs/>
        </w:rPr>
        <w:t>จ.นครปฐม</w:t>
      </w:r>
    </w:p>
    <w:p w14:paraId="73CEA875" w14:textId="77777777" w:rsidR="00942283" w:rsidRDefault="00942283" w:rsidP="00942283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93E45">
        <w:rPr>
          <w:noProof/>
          <w14:ligatures w14:val="standardContextual"/>
        </w:rPr>
        <w:drawing>
          <wp:inline distT="0" distB="0" distL="0" distR="0" wp14:anchorId="5FED8D94" wp14:editId="375D5416">
            <wp:extent cx="3240000" cy="2430000"/>
            <wp:effectExtent l="0" t="0" r="0" b="8890"/>
            <wp:docPr id="2227509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50995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97C0" w14:textId="77777777" w:rsidR="00942283" w:rsidRDefault="00942283" w:rsidP="00942283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26FAA5C" wp14:editId="60E74125">
            <wp:extent cx="3240000" cy="2430000"/>
            <wp:effectExtent l="0" t="0" r="0" b="8890"/>
            <wp:docPr id="4614036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3615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77558" w14:textId="43FC6545" w:rsidR="00942283" w:rsidRDefault="00942283" w:rsidP="00942283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2BB0B59" wp14:editId="127BF23F">
            <wp:extent cx="3242553" cy="2431915"/>
            <wp:effectExtent l="0" t="0" r="0" b="6985"/>
            <wp:docPr id="13607358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3584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789" cy="244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080BD" w14:textId="77777777" w:rsidR="00942283" w:rsidRPr="008C5FC9" w:rsidRDefault="00942283" w:rsidP="00942283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942283" w:rsidRPr="008C5FC9" w:rsidSect="00950D8E">
      <w:pgSz w:w="11906" w:h="16838"/>
      <w:pgMar w:top="1418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6B"/>
    <w:rsid w:val="00021A45"/>
    <w:rsid w:val="00034B34"/>
    <w:rsid w:val="000410CD"/>
    <w:rsid w:val="000603EC"/>
    <w:rsid w:val="0008023F"/>
    <w:rsid w:val="00091660"/>
    <w:rsid w:val="00096F2C"/>
    <w:rsid w:val="000C30F5"/>
    <w:rsid w:val="000D6919"/>
    <w:rsid w:val="000D744A"/>
    <w:rsid w:val="000F35CB"/>
    <w:rsid w:val="000F6D22"/>
    <w:rsid w:val="000F7288"/>
    <w:rsid w:val="000F7FDD"/>
    <w:rsid w:val="00121C27"/>
    <w:rsid w:val="00141B57"/>
    <w:rsid w:val="00165025"/>
    <w:rsid w:val="00170CD7"/>
    <w:rsid w:val="0019238E"/>
    <w:rsid w:val="001A67BB"/>
    <w:rsid w:val="001B3358"/>
    <w:rsid w:val="001C34CC"/>
    <w:rsid w:val="001C7304"/>
    <w:rsid w:val="001D3D6B"/>
    <w:rsid w:val="001D5F75"/>
    <w:rsid w:val="00202517"/>
    <w:rsid w:val="00206ACC"/>
    <w:rsid w:val="0022325F"/>
    <w:rsid w:val="0023647E"/>
    <w:rsid w:val="0025199D"/>
    <w:rsid w:val="00253573"/>
    <w:rsid w:val="002722A3"/>
    <w:rsid w:val="002A4D69"/>
    <w:rsid w:val="002B7CF9"/>
    <w:rsid w:val="002C1111"/>
    <w:rsid w:val="002F22A9"/>
    <w:rsid w:val="002F2ABD"/>
    <w:rsid w:val="00303248"/>
    <w:rsid w:val="003331B2"/>
    <w:rsid w:val="003356FF"/>
    <w:rsid w:val="0033690C"/>
    <w:rsid w:val="00336ED4"/>
    <w:rsid w:val="003407CA"/>
    <w:rsid w:val="003450DE"/>
    <w:rsid w:val="0035055B"/>
    <w:rsid w:val="00350CFE"/>
    <w:rsid w:val="00394B1B"/>
    <w:rsid w:val="00395AB2"/>
    <w:rsid w:val="003A7929"/>
    <w:rsid w:val="003B4B04"/>
    <w:rsid w:val="003B6412"/>
    <w:rsid w:val="003C07E9"/>
    <w:rsid w:val="003C21F2"/>
    <w:rsid w:val="003D3EFC"/>
    <w:rsid w:val="003E6FE1"/>
    <w:rsid w:val="003E79CF"/>
    <w:rsid w:val="003F5FD6"/>
    <w:rsid w:val="00402ABA"/>
    <w:rsid w:val="00416D53"/>
    <w:rsid w:val="00421CDC"/>
    <w:rsid w:val="004406AE"/>
    <w:rsid w:val="004424B3"/>
    <w:rsid w:val="00443E06"/>
    <w:rsid w:val="00451240"/>
    <w:rsid w:val="00470EF4"/>
    <w:rsid w:val="004B1104"/>
    <w:rsid w:val="004B3040"/>
    <w:rsid w:val="004C379D"/>
    <w:rsid w:val="004D392C"/>
    <w:rsid w:val="00511FBC"/>
    <w:rsid w:val="00544D37"/>
    <w:rsid w:val="00565936"/>
    <w:rsid w:val="00577C0C"/>
    <w:rsid w:val="005814A0"/>
    <w:rsid w:val="005A3CE8"/>
    <w:rsid w:val="005A4658"/>
    <w:rsid w:val="005B33CF"/>
    <w:rsid w:val="005C1DA7"/>
    <w:rsid w:val="005C67E5"/>
    <w:rsid w:val="005D4C07"/>
    <w:rsid w:val="005F5EAE"/>
    <w:rsid w:val="00603C61"/>
    <w:rsid w:val="00621DA3"/>
    <w:rsid w:val="00631D36"/>
    <w:rsid w:val="0066760D"/>
    <w:rsid w:val="006870EB"/>
    <w:rsid w:val="0069007B"/>
    <w:rsid w:val="006A0EC7"/>
    <w:rsid w:val="006B708F"/>
    <w:rsid w:val="006C39F2"/>
    <w:rsid w:val="006F0922"/>
    <w:rsid w:val="006F3B72"/>
    <w:rsid w:val="006F75E0"/>
    <w:rsid w:val="00701825"/>
    <w:rsid w:val="0076182B"/>
    <w:rsid w:val="00770A0D"/>
    <w:rsid w:val="00776A23"/>
    <w:rsid w:val="007801EE"/>
    <w:rsid w:val="007A3467"/>
    <w:rsid w:val="007A71EA"/>
    <w:rsid w:val="007D155E"/>
    <w:rsid w:val="007E5929"/>
    <w:rsid w:val="007F37EC"/>
    <w:rsid w:val="007F415E"/>
    <w:rsid w:val="0082352B"/>
    <w:rsid w:val="00833D8A"/>
    <w:rsid w:val="00850437"/>
    <w:rsid w:val="00866795"/>
    <w:rsid w:val="008744F8"/>
    <w:rsid w:val="008901C0"/>
    <w:rsid w:val="0089699F"/>
    <w:rsid w:val="008B1CBD"/>
    <w:rsid w:val="008B52C3"/>
    <w:rsid w:val="008B54DC"/>
    <w:rsid w:val="008C5FC9"/>
    <w:rsid w:val="008F2F01"/>
    <w:rsid w:val="008F48B4"/>
    <w:rsid w:val="008F7553"/>
    <w:rsid w:val="00927297"/>
    <w:rsid w:val="009356C1"/>
    <w:rsid w:val="00942283"/>
    <w:rsid w:val="00950D8E"/>
    <w:rsid w:val="00963B1F"/>
    <w:rsid w:val="00987D25"/>
    <w:rsid w:val="00990AD2"/>
    <w:rsid w:val="009C31A3"/>
    <w:rsid w:val="009C3D87"/>
    <w:rsid w:val="009C3F20"/>
    <w:rsid w:val="009D1442"/>
    <w:rsid w:val="009E66FC"/>
    <w:rsid w:val="009E7E6C"/>
    <w:rsid w:val="009F7543"/>
    <w:rsid w:val="00A160DB"/>
    <w:rsid w:val="00A22BD3"/>
    <w:rsid w:val="00A70D60"/>
    <w:rsid w:val="00A83B6C"/>
    <w:rsid w:val="00A9386B"/>
    <w:rsid w:val="00A969B2"/>
    <w:rsid w:val="00AA5773"/>
    <w:rsid w:val="00AB08D7"/>
    <w:rsid w:val="00AD1245"/>
    <w:rsid w:val="00AF102B"/>
    <w:rsid w:val="00AF3812"/>
    <w:rsid w:val="00B00AD9"/>
    <w:rsid w:val="00B117D4"/>
    <w:rsid w:val="00B302C3"/>
    <w:rsid w:val="00B83F1D"/>
    <w:rsid w:val="00B91784"/>
    <w:rsid w:val="00BA1753"/>
    <w:rsid w:val="00BB049A"/>
    <w:rsid w:val="00BF2542"/>
    <w:rsid w:val="00BF6F92"/>
    <w:rsid w:val="00C254E6"/>
    <w:rsid w:val="00C541D1"/>
    <w:rsid w:val="00C80AB5"/>
    <w:rsid w:val="00C84153"/>
    <w:rsid w:val="00C8744C"/>
    <w:rsid w:val="00CA2A7A"/>
    <w:rsid w:val="00CA2B56"/>
    <w:rsid w:val="00CA377D"/>
    <w:rsid w:val="00CC2763"/>
    <w:rsid w:val="00CC49D9"/>
    <w:rsid w:val="00CC7777"/>
    <w:rsid w:val="00CD67EE"/>
    <w:rsid w:val="00CF44FA"/>
    <w:rsid w:val="00D10D46"/>
    <w:rsid w:val="00D3319B"/>
    <w:rsid w:val="00D3678A"/>
    <w:rsid w:val="00D47D79"/>
    <w:rsid w:val="00D52FA2"/>
    <w:rsid w:val="00D73D93"/>
    <w:rsid w:val="00D90E3D"/>
    <w:rsid w:val="00D92270"/>
    <w:rsid w:val="00DB5411"/>
    <w:rsid w:val="00DD0119"/>
    <w:rsid w:val="00DD401D"/>
    <w:rsid w:val="00DD4E70"/>
    <w:rsid w:val="00DE0DE4"/>
    <w:rsid w:val="00DE28CF"/>
    <w:rsid w:val="00DF506B"/>
    <w:rsid w:val="00DF7D32"/>
    <w:rsid w:val="00E050A5"/>
    <w:rsid w:val="00E07011"/>
    <w:rsid w:val="00E113D9"/>
    <w:rsid w:val="00E23640"/>
    <w:rsid w:val="00E325A5"/>
    <w:rsid w:val="00E54EB0"/>
    <w:rsid w:val="00E57905"/>
    <w:rsid w:val="00E70931"/>
    <w:rsid w:val="00E73F08"/>
    <w:rsid w:val="00E742AF"/>
    <w:rsid w:val="00E878BB"/>
    <w:rsid w:val="00E915B1"/>
    <w:rsid w:val="00E93924"/>
    <w:rsid w:val="00E94B81"/>
    <w:rsid w:val="00E9791F"/>
    <w:rsid w:val="00EC596E"/>
    <w:rsid w:val="00EC5D73"/>
    <w:rsid w:val="00EE152B"/>
    <w:rsid w:val="00F03CF8"/>
    <w:rsid w:val="00F06FFF"/>
    <w:rsid w:val="00F12C4F"/>
    <w:rsid w:val="00F13904"/>
    <w:rsid w:val="00F219E8"/>
    <w:rsid w:val="00F26DB8"/>
    <w:rsid w:val="00F30793"/>
    <w:rsid w:val="00F46698"/>
    <w:rsid w:val="00F54625"/>
    <w:rsid w:val="00F56988"/>
    <w:rsid w:val="00F65CE3"/>
    <w:rsid w:val="00F67CC0"/>
    <w:rsid w:val="00F9018D"/>
    <w:rsid w:val="00FB46EE"/>
    <w:rsid w:val="00FB6E7D"/>
    <w:rsid w:val="00FE257C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84F9"/>
  <w15:docId w15:val="{CC0FFD51-0B84-4D96-88C1-33F7B72F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6B"/>
    <w:rPr>
      <w:rFonts w:asciiTheme="minorHAnsi" w:eastAsiaTheme="minorEastAsia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8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9386B"/>
    <w:rPr>
      <w:rFonts w:ascii="Tahoma" w:eastAsiaTheme="minorEastAsia" w:hAnsi="Tahoma" w:cs="Angsana New"/>
      <w:sz w:val="16"/>
      <w:szCs w:val="20"/>
    </w:rPr>
  </w:style>
  <w:style w:type="table" w:styleId="a5">
    <w:name w:val="Table Grid"/>
    <w:basedOn w:val="a1"/>
    <w:uiPriority w:val="59"/>
    <w:rsid w:val="00C8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2BAD-54E6-4E82-BE7B-E810ABD5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W0853</dc:creator>
  <cp:lastModifiedBy>prathumrat</cp:lastModifiedBy>
  <cp:revision>11</cp:revision>
  <cp:lastPrinted>2017-02-14T02:14:00Z</cp:lastPrinted>
  <dcterms:created xsi:type="dcterms:W3CDTF">2024-03-14T07:48:00Z</dcterms:created>
  <dcterms:modified xsi:type="dcterms:W3CDTF">2024-04-01T05:05:00Z</dcterms:modified>
</cp:coreProperties>
</file>